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210" w:rsidRPr="00035210" w:rsidRDefault="00035210" w:rsidP="00035210">
      <w:pPr>
        <w:jc w:val="center"/>
        <w:rPr>
          <w:b/>
          <w:bCs/>
          <w:sz w:val="32"/>
          <w:szCs w:val="32"/>
        </w:rPr>
      </w:pPr>
      <w:r w:rsidRPr="00035210">
        <w:rPr>
          <w:b/>
          <w:bCs/>
          <w:sz w:val="32"/>
          <w:szCs w:val="32"/>
        </w:rPr>
        <w:t>MATTHEW 9: 9-26, PENTECOST II</w:t>
      </w:r>
    </w:p>
    <w:p w:rsidR="00035210" w:rsidRPr="00035210" w:rsidRDefault="00035210" w:rsidP="00035210">
      <w:pPr>
        <w:jc w:val="center"/>
        <w:rPr>
          <w:b/>
          <w:bCs/>
          <w:sz w:val="32"/>
          <w:szCs w:val="32"/>
        </w:rPr>
      </w:pPr>
      <w:r w:rsidRPr="00035210">
        <w:rPr>
          <w:b/>
          <w:bCs/>
          <w:sz w:val="32"/>
          <w:szCs w:val="32"/>
        </w:rPr>
        <w:t>ST. JOHN’S, STEWARTTOWN</w:t>
      </w:r>
    </w:p>
    <w:p w:rsid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May the words of my mouth and the meditations of my heart be acceptable to you, O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Lord, my rock and my redeemer.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This morning we see Jesus show us once again his magnetism. All he did was walk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past a tax collector, and say “Follow me”. And Matthew did! How many of us would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leave a business - a money making, family supporting business simply because of an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invitation?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 way the tax system worked in the Roman Empire was that some highly placed</w:t>
      </w:r>
    </w:p>
    <w:p w:rsid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bureaucrat would figure out how much it would cost to keep a given province in order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next year. Then they would open up the tax collection contract for bids. Highest bidder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 xml:space="preserve">got it of course, because they were allowed to keep anything </w:t>
      </w:r>
      <w:proofErr w:type="gramStart"/>
      <w:r w:rsidRPr="00035210">
        <w:rPr>
          <w:sz w:val="28"/>
          <w:szCs w:val="28"/>
        </w:rPr>
        <w:t>extra</w:t>
      </w:r>
      <w:proofErr w:type="gramEnd"/>
      <w:r w:rsidRPr="00035210">
        <w:rPr>
          <w:sz w:val="28"/>
          <w:szCs w:val="28"/>
        </w:rPr>
        <w:t xml:space="preserve"> they could squeeze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out of the suffering tax payers. The contract would be subcontracted several times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before arriving at the likes of Matthew, sitting in his booth, having to collect a huge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amount of money before he could turn a profit on the franchise he had bought. Taxes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were so high that sometimes a payer would have to sell his children into slavery. Or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even become enslaved himself. It is not surprising that tax collectors were hated.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But Jesus saw something in Matthew, and called him. And then Jesus had dinner with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him, and a group of other tax collectors and sinners.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When Willie Sutton, an even more dangerous man than Clyde Barrow, was asked why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he robbed so many banks, he was said to have answered: that’s where the money is. Jesus, asked by the scandalized Pharisees why he was hanging out with such a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disreputable crowd, answered in more or less Willie Sutton’s quip. I’m a doctor, and this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is where my patients are! Jesus knew that the Pharisees mostly tried to be good, to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observe the Law and to please God. The Pharisees were not as ‘sick’ as the tax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collectors and sinners. The tax collectors and sinners were the ones who needed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‘medical intervention’.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Jesus was far from a fool. He wanted everybody to get closer to God, to follow God’s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 xml:space="preserve">law, so as to be happy in the presence of God. </w:t>
      </w:r>
      <w:proofErr w:type="gramStart"/>
      <w:r w:rsidRPr="00035210">
        <w:rPr>
          <w:sz w:val="28"/>
          <w:szCs w:val="28"/>
        </w:rPr>
        <w:t>So</w:t>
      </w:r>
      <w:proofErr w:type="gramEnd"/>
      <w:r w:rsidRPr="00035210">
        <w:rPr>
          <w:sz w:val="28"/>
          <w:szCs w:val="28"/>
        </w:rPr>
        <w:t xml:space="preserve"> Jesus took the practical step of</w:t>
      </w:r>
      <w:r>
        <w:rPr>
          <w:sz w:val="28"/>
          <w:szCs w:val="28"/>
        </w:rPr>
        <w:t xml:space="preserve"> </w:t>
      </w:r>
      <w:r w:rsidRPr="00035210">
        <w:rPr>
          <w:sz w:val="28"/>
          <w:szCs w:val="28"/>
        </w:rPr>
        <w:t>going to where the people with the worst problems were to be found. Imagine how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those people must have felt, hearing the message of divine love from Jesus. They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knew that they were hated. They knew that they were on the wrong path if Heaven was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 goal. And yet they were dining in company with the Son of God. I’ll bet that what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they said to their families that evening was unforgettable.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lastRenderedPageBreak/>
        <w:t>Jesus went and ministered to the worst of the worst, where they were. He didn’t judge,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he didn’t turn up his nose at the defilement, the uncleanness, they gave off. He simply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taught them about God’s love. Let us ask ourselves if we do the same. Or at least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support those who minister on our behalf. It isn’t easy to overcome a tendency to judge. 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But God loves us all, equally no matter how repulsive the behaviour is and we must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strive to do likewise.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And not only did Jesus hang out with sinners and tax collectors, he was nice to women. 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This in a society where women were commonly regarded as chattels, and expected to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stay away from the real and important world of men. A world </w:t>
      </w:r>
      <w:proofErr w:type="gramStart"/>
      <w:r w:rsidRPr="00035210">
        <w:rPr>
          <w:sz w:val="28"/>
          <w:szCs w:val="28"/>
        </w:rPr>
        <w:t>where</w:t>
      </w:r>
      <w:proofErr w:type="gramEnd"/>
      <w:r w:rsidRPr="00035210">
        <w:rPr>
          <w:sz w:val="28"/>
          <w:szCs w:val="28"/>
        </w:rPr>
        <w:t xml:space="preserve"> Jewish men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routinely thanked God that they were not born as a woman.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So, when a synagogue leader came to Jesus asking for Jesus’ help for his daughter,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that was an act of great faith. Synagogue leaders were not supposed to acknowledge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 existence of people like Jesus, a strolling prophet frothing at the mouth and saying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little of substance - but in this case, out of desperation, one did. </w:t>
      </w:r>
      <w:proofErr w:type="gramStart"/>
      <w:r w:rsidRPr="00035210">
        <w:rPr>
          <w:sz w:val="28"/>
          <w:szCs w:val="28"/>
        </w:rPr>
        <w:t>Of course</w:t>
      </w:r>
      <w:proofErr w:type="gramEnd"/>
      <w:r w:rsidRPr="00035210">
        <w:rPr>
          <w:sz w:val="28"/>
          <w:szCs w:val="28"/>
        </w:rPr>
        <w:t xml:space="preserve"> Jesus was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quick to respond; he started out at once. With the crowd following. And amongst the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crowd, there was a woman with health issues. She had been hemorrhaging for twelve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years. Twelve years of being unclean, twelve years of not being able to sleep in her own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house, twelve years of not being a fully functioning member of her own family, twelve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long years of increasing distress. But she had heard of Jesus, and of all the healing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miracles he had done. </w:t>
      </w:r>
      <w:proofErr w:type="gramStart"/>
      <w:r w:rsidRPr="00035210">
        <w:rPr>
          <w:sz w:val="28"/>
          <w:szCs w:val="28"/>
        </w:rPr>
        <w:t>So</w:t>
      </w:r>
      <w:proofErr w:type="gramEnd"/>
      <w:r w:rsidRPr="00035210">
        <w:rPr>
          <w:sz w:val="28"/>
          <w:szCs w:val="28"/>
        </w:rPr>
        <w:t xml:space="preserve"> she, full of hope and faith, dared to go out to join the crowd in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 marketplace, thinking that if she could only touch the fringe on Jesus’ cloak, she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would be made well. She didn’t even have to go to that length, Jesus turned to her and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told her that her faith had made her well. It is a sign of Jesus’ love and goodness that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he addressed the woman, as men in that time and place were not supposed to address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women directly. By the way, this story within a story is a literary device with a long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Greek name I can’t remember and has a purpose that I don’t agree with. I prefer </w:t>
      </w:r>
      <w:proofErr w:type="gramStart"/>
      <w:r w:rsidRPr="00035210">
        <w:rPr>
          <w:sz w:val="28"/>
          <w:szCs w:val="28"/>
        </w:rPr>
        <w:t>my</w:t>
      </w:r>
      <w:proofErr w:type="gramEnd"/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stories to be simple and straightforward. Anyhow, having done the one miracle, Jesus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continues on to the synagogue leader’s house to see the dying daughter. Once there, it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seems Jesus is too </w:t>
      </w:r>
      <w:proofErr w:type="gramStart"/>
      <w:r w:rsidRPr="00035210">
        <w:rPr>
          <w:sz w:val="28"/>
          <w:szCs w:val="28"/>
        </w:rPr>
        <w:t>late,</w:t>
      </w:r>
      <w:proofErr w:type="gramEnd"/>
      <w:r w:rsidRPr="00035210">
        <w:rPr>
          <w:sz w:val="28"/>
          <w:szCs w:val="28"/>
        </w:rPr>
        <w:t xml:space="preserve"> the daughter has died and the hired mourners - a very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expensive part of a big funeral - are making a lot of wailing noises. Jesus tells them to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go away, and once order is restored, he enters the house and wakes the daughter up,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healing her.</w:t>
      </w:r>
    </w:p>
    <w:p w:rsidR="00035210" w:rsidRPr="00035210" w:rsidRDefault="00035210" w:rsidP="00035210">
      <w:pPr>
        <w:rPr>
          <w:sz w:val="28"/>
          <w:szCs w:val="28"/>
        </w:rPr>
      </w:pP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The story of Jesus’ work that morning flew through all the surrounding countryside. Not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surprising. In a time when medical treatment of most diseases was primitive, if not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outright witch-doctor stuff, a genuine healer was the stuff of dreams Living in frail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human bodies, pain was a daily thing for many.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Jesus came to us humans to save us all, sinners, tax collectors and even women and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lastRenderedPageBreak/>
        <w:t xml:space="preserve">girls. Jesus doesn’t care who we are, he wants us all to be happy, and closer to God. 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And he wants us to share his good news: God is with </w:t>
      </w:r>
      <w:proofErr w:type="gramStart"/>
      <w:r w:rsidRPr="00035210">
        <w:rPr>
          <w:sz w:val="28"/>
          <w:szCs w:val="28"/>
        </w:rPr>
        <w:t>us,</w:t>
      </w:r>
      <w:proofErr w:type="gramEnd"/>
      <w:r w:rsidRPr="00035210">
        <w:rPr>
          <w:sz w:val="28"/>
          <w:szCs w:val="28"/>
        </w:rPr>
        <w:t xml:space="preserve"> God loves us and God wants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us to love our fellow human beings. Love means respecting and nurturing one another. 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All the time. No matter how much we may dislike a certain person. No matter how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much we deplore their behaviour. We are called to love everyone as we love ourselves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 xml:space="preserve">and God. Praise the Lord, I say again, praise the Lord, we have the Holy Spirit on </w:t>
      </w:r>
      <w:proofErr w:type="gramStart"/>
      <w:r w:rsidRPr="00035210">
        <w:rPr>
          <w:sz w:val="28"/>
          <w:szCs w:val="28"/>
        </w:rPr>
        <w:t>our</w:t>
      </w:r>
      <w:proofErr w:type="gramEnd"/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side to help and guide us!</w:t>
      </w:r>
    </w:p>
    <w:p w:rsidR="00035210" w:rsidRPr="00035210" w:rsidRDefault="00035210" w:rsidP="00035210">
      <w:pPr>
        <w:rPr>
          <w:sz w:val="28"/>
          <w:szCs w:val="28"/>
        </w:rPr>
      </w:pPr>
      <w:r w:rsidRPr="00035210">
        <w:rPr>
          <w:sz w:val="28"/>
          <w:szCs w:val="28"/>
        </w:rPr>
        <w:t>Peace and Amen</w:t>
      </w:r>
    </w:p>
    <w:sectPr w:rsidR="00035210" w:rsidRPr="00035210" w:rsidSect="00035210">
      <w:pgSz w:w="12240" w:h="15840"/>
      <w:pgMar w:top="1090" w:right="735" w:bottom="97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10"/>
    <w:rsid w:val="000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CA068"/>
  <w15:chartTrackingRefBased/>
  <w15:docId w15:val="{AD5C7A04-1367-894F-A1E7-AF88B69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 Sarka</dc:creator>
  <cp:keywords/>
  <dc:description/>
  <cp:lastModifiedBy>Padre Sarka</cp:lastModifiedBy>
  <cp:revision>1</cp:revision>
  <dcterms:created xsi:type="dcterms:W3CDTF">2026-06-07T02:53:00Z</dcterms:created>
  <dcterms:modified xsi:type="dcterms:W3CDTF">2026-06-07T02:57:00Z</dcterms:modified>
</cp:coreProperties>
</file>